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4B91" w14:textId="77777777" w:rsidR="00B76C8E" w:rsidRDefault="00D75D6A" w:rsidP="00D75D6A">
      <w:pPr>
        <w:spacing w:line="480" w:lineRule="auto"/>
        <w:rPr>
          <w:sz w:val="28"/>
          <w:szCs w:val="28"/>
        </w:rPr>
      </w:pPr>
      <w:r>
        <w:rPr>
          <w:sz w:val="28"/>
          <w:szCs w:val="28"/>
        </w:rPr>
        <w:tab/>
        <w:t>At this time of the year</w:t>
      </w:r>
      <w:r w:rsidR="00B76C8E">
        <w:rPr>
          <w:sz w:val="28"/>
          <w:szCs w:val="28"/>
        </w:rPr>
        <w:t>,</w:t>
      </w:r>
      <w:r>
        <w:rPr>
          <w:sz w:val="28"/>
          <w:szCs w:val="28"/>
        </w:rPr>
        <w:t xml:space="preserve"> many of us become m</w:t>
      </w:r>
      <w:r w:rsidR="00B76C8E">
        <w:rPr>
          <w:sz w:val="28"/>
          <w:szCs w:val="28"/>
        </w:rPr>
        <w:t>ore sensitive than usual to sun</w:t>
      </w:r>
      <w:r>
        <w:rPr>
          <w:sz w:val="28"/>
          <w:szCs w:val="28"/>
        </w:rPr>
        <w:t xml:space="preserve">light </w:t>
      </w:r>
      <w:r w:rsidR="00B76C8E">
        <w:rPr>
          <w:sz w:val="28"/>
          <w:szCs w:val="28"/>
        </w:rPr>
        <w:t xml:space="preserve">as well as to </w:t>
      </w:r>
      <w:r>
        <w:rPr>
          <w:sz w:val="28"/>
          <w:szCs w:val="28"/>
        </w:rPr>
        <w:t xml:space="preserve">its absence. I, for one, to take a simple example, dislike driving in the dark. That is especially the case in the downtown where </w:t>
      </w:r>
      <w:r w:rsidR="00B76C8E">
        <w:rPr>
          <w:sz w:val="28"/>
          <w:szCs w:val="28"/>
        </w:rPr>
        <w:t>jaywalking seems to be take for granted.</w:t>
      </w:r>
    </w:p>
    <w:p w14:paraId="732CF2D5" w14:textId="77777777" w:rsidR="00BF1EDA" w:rsidRDefault="00D75D6A" w:rsidP="00D75D6A">
      <w:pPr>
        <w:spacing w:line="480" w:lineRule="auto"/>
        <w:rPr>
          <w:sz w:val="28"/>
          <w:szCs w:val="28"/>
        </w:rPr>
      </w:pPr>
      <w:r>
        <w:rPr>
          <w:sz w:val="28"/>
          <w:szCs w:val="28"/>
        </w:rPr>
        <w:tab/>
        <w:t>Light, whether</w:t>
      </w:r>
      <w:r w:rsidR="00BF1EDA">
        <w:rPr>
          <w:sz w:val="28"/>
          <w:szCs w:val="28"/>
        </w:rPr>
        <w:t xml:space="preserve"> </w:t>
      </w:r>
      <w:r>
        <w:rPr>
          <w:sz w:val="28"/>
          <w:szCs w:val="28"/>
        </w:rPr>
        <w:t xml:space="preserve">it be natural or </w:t>
      </w:r>
      <w:r w:rsidR="00B76C8E">
        <w:rPr>
          <w:sz w:val="28"/>
          <w:szCs w:val="28"/>
        </w:rPr>
        <w:t>artificial,</w:t>
      </w:r>
      <w:r>
        <w:rPr>
          <w:sz w:val="28"/>
          <w:szCs w:val="28"/>
        </w:rPr>
        <w:t xml:space="preserve"> helps us to see the world around us</w:t>
      </w:r>
      <w:r w:rsidR="00B76C8E">
        <w:rPr>
          <w:sz w:val="28"/>
          <w:szCs w:val="28"/>
        </w:rPr>
        <w:t>.</w:t>
      </w:r>
      <w:r w:rsidR="00BF1EDA">
        <w:rPr>
          <w:sz w:val="28"/>
          <w:szCs w:val="28"/>
        </w:rPr>
        <w:t xml:space="preserve"> It enables us to avoid the </w:t>
      </w:r>
      <w:r>
        <w:rPr>
          <w:sz w:val="28"/>
          <w:szCs w:val="28"/>
        </w:rPr>
        <w:t>everyday dangers that life in the</w:t>
      </w:r>
      <w:r w:rsidR="00BF1EDA">
        <w:rPr>
          <w:sz w:val="28"/>
          <w:szCs w:val="28"/>
        </w:rPr>
        <w:t xml:space="preserve"> </w:t>
      </w:r>
      <w:r>
        <w:rPr>
          <w:sz w:val="28"/>
          <w:szCs w:val="28"/>
        </w:rPr>
        <w:t xml:space="preserve">city entails. </w:t>
      </w:r>
    </w:p>
    <w:p w14:paraId="1E6CCAA5" w14:textId="77777777" w:rsidR="00D75D6A" w:rsidRDefault="00BF1EDA" w:rsidP="00D75D6A">
      <w:pPr>
        <w:spacing w:line="480" w:lineRule="auto"/>
        <w:rPr>
          <w:sz w:val="28"/>
          <w:szCs w:val="28"/>
        </w:rPr>
      </w:pPr>
      <w:r>
        <w:rPr>
          <w:sz w:val="28"/>
          <w:szCs w:val="28"/>
        </w:rPr>
        <w:tab/>
      </w:r>
      <w:r w:rsidR="00D75D6A">
        <w:rPr>
          <w:sz w:val="28"/>
          <w:szCs w:val="28"/>
        </w:rPr>
        <w:t xml:space="preserve">Light has not </w:t>
      </w:r>
      <w:r>
        <w:rPr>
          <w:sz w:val="28"/>
          <w:szCs w:val="28"/>
        </w:rPr>
        <w:t>on</w:t>
      </w:r>
      <w:r w:rsidR="00D75D6A">
        <w:rPr>
          <w:sz w:val="28"/>
          <w:szCs w:val="28"/>
        </w:rPr>
        <w:t xml:space="preserve">ly a practical </w:t>
      </w:r>
      <w:r>
        <w:rPr>
          <w:sz w:val="28"/>
          <w:szCs w:val="28"/>
        </w:rPr>
        <w:t>b</w:t>
      </w:r>
      <w:r w:rsidR="00D75D6A">
        <w:rPr>
          <w:sz w:val="28"/>
          <w:szCs w:val="28"/>
        </w:rPr>
        <w:t>ut al</w:t>
      </w:r>
      <w:r>
        <w:rPr>
          <w:sz w:val="28"/>
          <w:szCs w:val="28"/>
        </w:rPr>
        <w:t>s</w:t>
      </w:r>
      <w:r w:rsidR="00D75D6A">
        <w:rPr>
          <w:sz w:val="28"/>
          <w:szCs w:val="28"/>
        </w:rPr>
        <w:t>o an aesthetic dimension. It is</w:t>
      </w:r>
      <w:r>
        <w:rPr>
          <w:sz w:val="28"/>
          <w:szCs w:val="28"/>
        </w:rPr>
        <w:t xml:space="preserve"> </w:t>
      </w:r>
      <w:r w:rsidR="00D75D6A">
        <w:rPr>
          <w:sz w:val="28"/>
          <w:szCs w:val="28"/>
        </w:rPr>
        <w:t>u</w:t>
      </w:r>
      <w:r>
        <w:rPr>
          <w:sz w:val="28"/>
          <w:szCs w:val="28"/>
        </w:rPr>
        <w:t>s</w:t>
      </w:r>
      <w:r w:rsidR="00D75D6A">
        <w:rPr>
          <w:sz w:val="28"/>
          <w:szCs w:val="28"/>
        </w:rPr>
        <w:t xml:space="preserve">ed </w:t>
      </w:r>
      <w:r>
        <w:rPr>
          <w:sz w:val="28"/>
          <w:szCs w:val="28"/>
        </w:rPr>
        <w:t>in the crea</w:t>
      </w:r>
      <w:r w:rsidR="00D75D6A">
        <w:rPr>
          <w:sz w:val="28"/>
          <w:szCs w:val="28"/>
        </w:rPr>
        <w:t>t</w:t>
      </w:r>
      <w:r>
        <w:rPr>
          <w:sz w:val="28"/>
          <w:szCs w:val="28"/>
        </w:rPr>
        <w:t>io</w:t>
      </w:r>
      <w:r w:rsidR="00D75D6A">
        <w:rPr>
          <w:sz w:val="28"/>
          <w:szCs w:val="28"/>
        </w:rPr>
        <w:t>n o</w:t>
      </w:r>
      <w:r>
        <w:rPr>
          <w:sz w:val="28"/>
          <w:szCs w:val="28"/>
        </w:rPr>
        <w:t>f</w:t>
      </w:r>
      <w:r w:rsidR="00D75D6A">
        <w:rPr>
          <w:sz w:val="28"/>
          <w:szCs w:val="28"/>
        </w:rPr>
        <w:t xml:space="preserve"> art and </w:t>
      </w:r>
      <w:r>
        <w:rPr>
          <w:sz w:val="28"/>
          <w:szCs w:val="28"/>
        </w:rPr>
        <w:t xml:space="preserve">the illumination of buildings and monuments. </w:t>
      </w:r>
      <w:r w:rsidR="00D75D6A">
        <w:rPr>
          <w:sz w:val="28"/>
          <w:szCs w:val="28"/>
        </w:rPr>
        <w:t>The arc th</w:t>
      </w:r>
      <w:r>
        <w:rPr>
          <w:sz w:val="28"/>
          <w:szCs w:val="28"/>
        </w:rPr>
        <w:t>a</w:t>
      </w:r>
      <w:r w:rsidR="00D75D6A">
        <w:rPr>
          <w:sz w:val="28"/>
          <w:szCs w:val="28"/>
        </w:rPr>
        <w:t>t</w:t>
      </w:r>
      <w:r>
        <w:rPr>
          <w:sz w:val="28"/>
          <w:szCs w:val="28"/>
        </w:rPr>
        <w:t xml:space="preserve"> </w:t>
      </w:r>
      <w:r w:rsidR="00D75D6A">
        <w:rPr>
          <w:sz w:val="28"/>
          <w:szCs w:val="28"/>
        </w:rPr>
        <w:t xml:space="preserve">the sun traces in </w:t>
      </w:r>
      <w:r>
        <w:rPr>
          <w:sz w:val="28"/>
          <w:szCs w:val="28"/>
        </w:rPr>
        <w:t xml:space="preserve">the </w:t>
      </w:r>
      <w:r w:rsidR="00D75D6A">
        <w:rPr>
          <w:sz w:val="28"/>
          <w:szCs w:val="28"/>
        </w:rPr>
        <w:t>cour</w:t>
      </w:r>
      <w:r>
        <w:rPr>
          <w:sz w:val="28"/>
          <w:szCs w:val="28"/>
        </w:rPr>
        <w:t>s</w:t>
      </w:r>
      <w:r w:rsidR="00D75D6A">
        <w:rPr>
          <w:sz w:val="28"/>
          <w:szCs w:val="28"/>
        </w:rPr>
        <w:t>e of a day can bring breath-taking visi</w:t>
      </w:r>
      <w:r>
        <w:rPr>
          <w:sz w:val="28"/>
          <w:szCs w:val="28"/>
        </w:rPr>
        <w:t>o</w:t>
      </w:r>
      <w:r w:rsidR="00D75D6A">
        <w:rPr>
          <w:sz w:val="28"/>
          <w:szCs w:val="28"/>
        </w:rPr>
        <w:t>n</w:t>
      </w:r>
      <w:r>
        <w:rPr>
          <w:sz w:val="28"/>
          <w:szCs w:val="28"/>
        </w:rPr>
        <w:t>s</w:t>
      </w:r>
      <w:r w:rsidR="00D75D6A">
        <w:rPr>
          <w:sz w:val="28"/>
          <w:szCs w:val="28"/>
        </w:rPr>
        <w:t xml:space="preserve"> of sparkling leaves and</w:t>
      </w:r>
      <w:r>
        <w:rPr>
          <w:sz w:val="28"/>
          <w:szCs w:val="28"/>
        </w:rPr>
        <w:t xml:space="preserve"> </w:t>
      </w:r>
      <w:r w:rsidR="00D75D6A">
        <w:rPr>
          <w:sz w:val="28"/>
          <w:szCs w:val="28"/>
        </w:rPr>
        <w:t>of playful shadows.</w:t>
      </w:r>
    </w:p>
    <w:p w14:paraId="4EA6D9C2" w14:textId="77777777" w:rsidR="00BF1EDA" w:rsidRDefault="00BF1EDA" w:rsidP="00D75D6A">
      <w:pPr>
        <w:spacing w:line="480" w:lineRule="auto"/>
        <w:rPr>
          <w:sz w:val="28"/>
          <w:szCs w:val="28"/>
        </w:rPr>
      </w:pPr>
      <w:r>
        <w:rPr>
          <w:sz w:val="28"/>
          <w:szCs w:val="28"/>
        </w:rPr>
        <w:tab/>
        <w:t xml:space="preserve">For many people, light has a religious quality about it. It suggests something spiritual. People light candles or use flashlights to mark a serious accident or </w:t>
      </w:r>
      <w:r w:rsidR="00B76C8E">
        <w:rPr>
          <w:sz w:val="28"/>
          <w:szCs w:val="28"/>
        </w:rPr>
        <w:t>a tragic death</w:t>
      </w:r>
      <w:r>
        <w:rPr>
          <w:sz w:val="28"/>
          <w:szCs w:val="28"/>
        </w:rPr>
        <w:t>, a victory or triumph of one kind or another.</w:t>
      </w:r>
    </w:p>
    <w:p w14:paraId="71FCBBB1" w14:textId="77777777" w:rsidR="00911BCD" w:rsidRDefault="00911BCD" w:rsidP="00D75D6A">
      <w:pPr>
        <w:spacing w:line="480" w:lineRule="auto"/>
        <w:rPr>
          <w:sz w:val="28"/>
          <w:szCs w:val="28"/>
        </w:rPr>
      </w:pPr>
      <w:r>
        <w:rPr>
          <w:sz w:val="28"/>
          <w:szCs w:val="28"/>
        </w:rPr>
        <w:tab/>
        <w:t xml:space="preserve">In some traditions, the sun takes on a divine aura. It is celebrated as a source of life and warmth and beauty. For some, the sun is so powerful and radiant that they attribute to it a divine character. </w:t>
      </w:r>
      <w:r w:rsidR="00B76C8E">
        <w:rPr>
          <w:sz w:val="28"/>
          <w:szCs w:val="28"/>
        </w:rPr>
        <w:t xml:space="preserve">St. </w:t>
      </w:r>
      <w:r>
        <w:rPr>
          <w:sz w:val="28"/>
          <w:szCs w:val="28"/>
        </w:rPr>
        <w:t>Francis of Assisi love</w:t>
      </w:r>
      <w:r w:rsidR="00B76C8E">
        <w:rPr>
          <w:sz w:val="28"/>
          <w:szCs w:val="28"/>
        </w:rPr>
        <w:t>d</w:t>
      </w:r>
      <w:r>
        <w:rPr>
          <w:sz w:val="28"/>
          <w:szCs w:val="28"/>
        </w:rPr>
        <w:t xml:space="preserve"> nature. His Canticle of the Sun reflects this: “Praised be you, Lord, with all your creatures,” it begins, “especially Sir Brother Sun, Who is the day and through </w:t>
      </w:r>
      <w:r>
        <w:rPr>
          <w:sz w:val="28"/>
          <w:szCs w:val="28"/>
        </w:rPr>
        <w:lastRenderedPageBreak/>
        <w:t>whom you give us light; And he is beautiful and radiant with great splendor and bears a likeness of you most High One.”</w:t>
      </w:r>
    </w:p>
    <w:p w14:paraId="07B97BCD" w14:textId="77777777" w:rsidR="005914B1" w:rsidRDefault="005914B1" w:rsidP="00D75D6A">
      <w:pPr>
        <w:spacing w:line="480" w:lineRule="auto"/>
        <w:rPr>
          <w:sz w:val="28"/>
          <w:szCs w:val="28"/>
        </w:rPr>
      </w:pPr>
      <w:r>
        <w:rPr>
          <w:sz w:val="28"/>
          <w:szCs w:val="28"/>
        </w:rPr>
        <w:tab/>
        <w:t>Francis is captivated by the sun and all that it means for human life. It is not divine but points to the divine. It reflects something of the beauty and the life-giving power of its creator.</w:t>
      </w:r>
    </w:p>
    <w:p w14:paraId="71CF1CBE" w14:textId="77777777" w:rsidR="00B76C8E" w:rsidRDefault="00D95655" w:rsidP="00D75D6A">
      <w:pPr>
        <w:spacing w:line="480" w:lineRule="auto"/>
        <w:rPr>
          <w:sz w:val="28"/>
          <w:szCs w:val="28"/>
        </w:rPr>
      </w:pPr>
      <w:r>
        <w:rPr>
          <w:sz w:val="28"/>
          <w:szCs w:val="28"/>
        </w:rPr>
        <w:tab/>
        <w:t>Light as a physical reality and as a spiritual symbol appears in the first and the last chapters of the Bible. The Book of Genesis begins with the story of creation, the first stage of which is the creation of light: “In the beginning</w:t>
      </w:r>
      <w:r w:rsidR="00B76C8E">
        <w:rPr>
          <w:sz w:val="28"/>
          <w:szCs w:val="28"/>
        </w:rPr>
        <w:t>,”</w:t>
      </w:r>
      <w:r>
        <w:rPr>
          <w:sz w:val="28"/>
          <w:szCs w:val="28"/>
        </w:rPr>
        <w:t xml:space="preserve"> we</w:t>
      </w:r>
      <w:r w:rsidR="00B76C8E">
        <w:rPr>
          <w:sz w:val="28"/>
          <w:szCs w:val="28"/>
        </w:rPr>
        <w:t xml:space="preserve"> are told, “</w:t>
      </w:r>
      <w:r>
        <w:rPr>
          <w:sz w:val="28"/>
          <w:szCs w:val="28"/>
        </w:rPr>
        <w:t>darkness covered the face of the deep …  And God said, let there be light and there was light. And God saw that the light was good and God separated the light from the darkness. God called the light day and the darkness night.”</w:t>
      </w:r>
    </w:p>
    <w:p w14:paraId="318EAAD9" w14:textId="77777777" w:rsidR="00D95655" w:rsidRDefault="00D95655" w:rsidP="00D75D6A">
      <w:pPr>
        <w:spacing w:line="480" w:lineRule="auto"/>
        <w:rPr>
          <w:sz w:val="28"/>
          <w:szCs w:val="28"/>
        </w:rPr>
      </w:pPr>
      <w:r>
        <w:rPr>
          <w:sz w:val="28"/>
          <w:szCs w:val="28"/>
        </w:rPr>
        <w:tab/>
      </w:r>
      <w:r w:rsidR="00B76C8E">
        <w:rPr>
          <w:sz w:val="28"/>
          <w:szCs w:val="28"/>
        </w:rPr>
        <w:t>T</w:t>
      </w:r>
      <w:r>
        <w:rPr>
          <w:sz w:val="28"/>
          <w:szCs w:val="28"/>
        </w:rPr>
        <w:t>he</w:t>
      </w:r>
      <w:r w:rsidR="00B65906">
        <w:rPr>
          <w:sz w:val="28"/>
          <w:szCs w:val="28"/>
        </w:rPr>
        <w:t xml:space="preserve"> </w:t>
      </w:r>
      <w:r>
        <w:rPr>
          <w:sz w:val="28"/>
          <w:szCs w:val="28"/>
        </w:rPr>
        <w:t>biblical</w:t>
      </w:r>
      <w:r w:rsidR="00B65906">
        <w:rPr>
          <w:sz w:val="28"/>
          <w:szCs w:val="28"/>
        </w:rPr>
        <w:t xml:space="preserve"> account of creation</w:t>
      </w:r>
      <w:r>
        <w:rPr>
          <w:sz w:val="28"/>
          <w:szCs w:val="28"/>
        </w:rPr>
        <w:t xml:space="preserve"> comes to a clima</w:t>
      </w:r>
      <w:r w:rsidR="00B65906">
        <w:rPr>
          <w:sz w:val="28"/>
          <w:szCs w:val="28"/>
        </w:rPr>
        <w:t>x</w:t>
      </w:r>
      <w:r>
        <w:rPr>
          <w:sz w:val="28"/>
          <w:szCs w:val="28"/>
        </w:rPr>
        <w:t xml:space="preserve"> and </w:t>
      </w:r>
      <w:r w:rsidR="00B65906">
        <w:rPr>
          <w:sz w:val="28"/>
          <w:szCs w:val="28"/>
        </w:rPr>
        <w:t xml:space="preserve">an </w:t>
      </w:r>
      <w:r>
        <w:rPr>
          <w:sz w:val="28"/>
          <w:szCs w:val="28"/>
        </w:rPr>
        <w:t>end in t</w:t>
      </w:r>
      <w:r w:rsidR="00B65906">
        <w:rPr>
          <w:sz w:val="28"/>
          <w:szCs w:val="28"/>
        </w:rPr>
        <w:t xml:space="preserve">he </w:t>
      </w:r>
      <w:r>
        <w:rPr>
          <w:sz w:val="28"/>
          <w:szCs w:val="28"/>
        </w:rPr>
        <w:t>fina</w:t>
      </w:r>
      <w:r w:rsidR="00B65906">
        <w:rPr>
          <w:sz w:val="28"/>
          <w:szCs w:val="28"/>
        </w:rPr>
        <w:t>l</w:t>
      </w:r>
      <w:r>
        <w:rPr>
          <w:sz w:val="28"/>
          <w:szCs w:val="28"/>
        </w:rPr>
        <w:t xml:space="preserve"> ch</w:t>
      </w:r>
      <w:r w:rsidR="00B65906">
        <w:rPr>
          <w:sz w:val="28"/>
          <w:szCs w:val="28"/>
        </w:rPr>
        <w:t>a</w:t>
      </w:r>
      <w:r>
        <w:rPr>
          <w:sz w:val="28"/>
          <w:szCs w:val="28"/>
        </w:rPr>
        <w:t>p</w:t>
      </w:r>
      <w:r w:rsidR="00B65906">
        <w:rPr>
          <w:sz w:val="28"/>
          <w:szCs w:val="28"/>
        </w:rPr>
        <w:t>t</w:t>
      </w:r>
      <w:r>
        <w:rPr>
          <w:sz w:val="28"/>
          <w:szCs w:val="28"/>
        </w:rPr>
        <w:t>er of the book</w:t>
      </w:r>
      <w:r w:rsidR="00B65906">
        <w:rPr>
          <w:sz w:val="28"/>
          <w:szCs w:val="28"/>
        </w:rPr>
        <w:t xml:space="preserve"> </w:t>
      </w:r>
      <w:r>
        <w:rPr>
          <w:sz w:val="28"/>
          <w:szCs w:val="28"/>
        </w:rPr>
        <w:t xml:space="preserve">of Revelation. </w:t>
      </w:r>
      <w:r w:rsidR="00B65906">
        <w:rPr>
          <w:sz w:val="28"/>
          <w:szCs w:val="28"/>
        </w:rPr>
        <w:t>“There will be no more night,”</w:t>
      </w:r>
      <w:r w:rsidR="00B76C8E">
        <w:rPr>
          <w:sz w:val="28"/>
          <w:szCs w:val="28"/>
        </w:rPr>
        <w:t xml:space="preserve"> it says</w:t>
      </w:r>
      <w:r w:rsidR="00B65906">
        <w:rPr>
          <w:sz w:val="28"/>
          <w:szCs w:val="28"/>
        </w:rPr>
        <w:t>, “</w:t>
      </w:r>
      <w:r w:rsidR="00B76C8E">
        <w:rPr>
          <w:sz w:val="28"/>
          <w:szCs w:val="28"/>
        </w:rPr>
        <w:t xml:space="preserve">no more </w:t>
      </w:r>
      <w:r w:rsidR="00B65906">
        <w:rPr>
          <w:sz w:val="28"/>
          <w:szCs w:val="28"/>
        </w:rPr>
        <w:t>need o</w:t>
      </w:r>
      <w:r w:rsidR="00B76C8E">
        <w:rPr>
          <w:sz w:val="28"/>
          <w:szCs w:val="28"/>
        </w:rPr>
        <w:t>f</w:t>
      </w:r>
      <w:r w:rsidR="00B65906">
        <w:rPr>
          <w:sz w:val="28"/>
          <w:szCs w:val="28"/>
        </w:rPr>
        <w:t xml:space="preserve"> light of lamp or sun, for the Lord God will be their light.”</w:t>
      </w:r>
    </w:p>
    <w:p w14:paraId="493D0A31" w14:textId="77777777" w:rsidR="00B65906" w:rsidRDefault="00B65906" w:rsidP="00D75D6A">
      <w:pPr>
        <w:spacing w:line="480" w:lineRule="auto"/>
        <w:rPr>
          <w:sz w:val="28"/>
          <w:szCs w:val="28"/>
        </w:rPr>
      </w:pPr>
      <w:r>
        <w:rPr>
          <w:sz w:val="28"/>
          <w:szCs w:val="28"/>
        </w:rPr>
        <w:tab/>
        <w:t xml:space="preserve">As much as the language of light and darkness evokes our everyday experience, it also has a symbolic and spiritual significance. </w:t>
      </w:r>
    </w:p>
    <w:p w14:paraId="45BCDEF4" w14:textId="77777777" w:rsidR="00B65906" w:rsidRDefault="00B65906" w:rsidP="00D75D6A">
      <w:pPr>
        <w:spacing w:line="480" w:lineRule="auto"/>
        <w:rPr>
          <w:sz w:val="28"/>
          <w:szCs w:val="28"/>
        </w:rPr>
      </w:pPr>
      <w:r>
        <w:rPr>
          <w:sz w:val="28"/>
          <w:szCs w:val="28"/>
        </w:rPr>
        <w:tab/>
        <w:t>Today’s psalm speaks fo</w:t>
      </w:r>
      <w:r w:rsidR="00992C42">
        <w:rPr>
          <w:sz w:val="28"/>
          <w:szCs w:val="28"/>
        </w:rPr>
        <w:t>r</w:t>
      </w:r>
      <w:r>
        <w:rPr>
          <w:sz w:val="28"/>
          <w:szCs w:val="28"/>
        </w:rPr>
        <w:t xml:space="preserve"> the Old Te</w:t>
      </w:r>
      <w:r w:rsidR="00992C42">
        <w:rPr>
          <w:sz w:val="28"/>
          <w:szCs w:val="28"/>
        </w:rPr>
        <w:t>s</w:t>
      </w:r>
      <w:r>
        <w:rPr>
          <w:sz w:val="28"/>
          <w:szCs w:val="28"/>
        </w:rPr>
        <w:t>tament when</w:t>
      </w:r>
      <w:r w:rsidR="00992C42">
        <w:rPr>
          <w:sz w:val="28"/>
          <w:szCs w:val="28"/>
        </w:rPr>
        <w:t xml:space="preserve"> </w:t>
      </w:r>
      <w:r>
        <w:rPr>
          <w:sz w:val="28"/>
          <w:szCs w:val="28"/>
        </w:rPr>
        <w:t xml:space="preserve">it declares, “The Lord </w:t>
      </w:r>
      <w:r w:rsidR="00992C42">
        <w:rPr>
          <w:sz w:val="28"/>
          <w:szCs w:val="28"/>
        </w:rPr>
        <w:t>is my light an</w:t>
      </w:r>
      <w:r>
        <w:rPr>
          <w:sz w:val="28"/>
          <w:szCs w:val="28"/>
        </w:rPr>
        <w:t>d</w:t>
      </w:r>
      <w:r w:rsidR="00992C42">
        <w:rPr>
          <w:sz w:val="28"/>
          <w:szCs w:val="28"/>
        </w:rPr>
        <w:t xml:space="preserve"> </w:t>
      </w:r>
      <w:r>
        <w:rPr>
          <w:sz w:val="28"/>
          <w:szCs w:val="28"/>
        </w:rPr>
        <w:t>my salvation</w:t>
      </w:r>
      <w:r w:rsidR="00992C42">
        <w:rPr>
          <w:sz w:val="28"/>
          <w:szCs w:val="28"/>
        </w:rPr>
        <w:t>, whom should I fear?</w:t>
      </w:r>
      <w:r>
        <w:rPr>
          <w:sz w:val="28"/>
          <w:szCs w:val="28"/>
        </w:rPr>
        <w:t>”</w:t>
      </w:r>
      <w:r w:rsidR="00992C42">
        <w:rPr>
          <w:sz w:val="28"/>
          <w:szCs w:val="28"/>
        </w:rPr>
        <w:t xml:space="preserve"> In today’s first reading, a passage </w:t>
      </w:r>
      <w:r w:rsidR="00992C42">
        <w:rPr>
          <w:sz w:val="28"/>
          <w:szCs w:val="28"/>
        </w:rPr>
        <w:lastRenderedPageBreak/>
        <w:t>which</w:t>
      </w:r>
      <w:r w:rsidR="00DC578F">
        <w:rPr>
          <w:sz w:val="28"/>
          <w:szCs w:val="28"/>
        </w:rPr>
        <w:t>,</w:t>
      </w:r>
      <w:r w:rsidR="00992C42">
        <w:rPr>
          <w:sz w:val="28"/>
          <w:szCs w:val="28"/>
        </w:rPr>
        <w:t xml:space="preserve"> in the Christian liturgy</w:t>
      </w:r>
      <w:r w:rsidR="00DC578F">
        <w:rPr>
          <w:sz w:val="28"/>
          <w:szCs w:val="28"/>
        </w:rPr>
        <w:t>,</w:t>
      </w:r>
      <w:r w:rsidR="00992C42">
        <w:rPr>
          <w:sz w:val="28"/>
          <w:szCs w:val="28"/>
        </w:rPr>
        <w:t xml:space="preserve"> evokes </w:t>
      </w:r>
      <w:r w:rsidR="00DC578F">
        <w:rPr>
          <w:sz w:val="28"/>
          <w:szCs w:val="28"/>
        </w:rPr>
        <w:t>the</w:t>
      </w:r>
      <w:r w:rsidR="00992C42">
        <w:rPr>
          <w:sz w:val="28"/>
          <w:szCs w:val="28"/>
        </w:rPr>
        <w:t xml:space="preserve"> birth of Jesus, Isaiah declares, “The people who walked in darkness have seen a great light; those who lived in the land of deep darkness, on them light has shone. In today’s Gospel</w:t>
      </w:r>
      <w:r w:rsidR="00DC578F">
        <w:rPr>
          <w:sz w:val="28"/>
          <w:szCs w:val="28"/>
        </w:rPr>
        <w:t>,</w:t>
      </w:r>
      <w:r w:rsidR="00992C42">
        <w:rPr>
          <w:sz w:val="28"/>
          <w:szCs w:val="28"/>
        </w:rPr>
        <w:t xml:space="preserve"> Mathew applies the OT imagery to Jesus. </w:t>
      </w:r>
    </w:p>
    <w:p w14:paraId="79C218B8" w14:textId="77777777" w:rsidR="00992C42" w:rsidRDefault="00992C42" w:rsidP="00D75D6A">
      <w:pPr>
        <w:spacing w:line="480" w:lineRule="auto"/>
        <w:rPr>
          <w:sz w:val="28"/>
          <w:szCs w:val="28"/>
        </w:rPr>
      </w:pPr>
      <w:r>
        <w:rPr>
          <w:sz w:val="28"/>
          <w:szCs w:val="28"/>
        </w:rPr>
        <w:tab/>
        <w:t>The famous prayer of Zechariah, the father of John the Baptist, ends with the image of light. “By the tender mercy of our God,” he says, “</w:t>
      </w:r>
      <w:r w:rsidR="007A6201">
        <w:rPr>
          <w:sz w:val="28"/>
          <w:szCs w:val="28"/>
        </w:rPr>
        <w:t xml:space="preserve">the dawn </w:t>
      </w:r>
      <w:r>
        <w:rPr>
          <w:sz w:val="28"/>
          <w:szCs w:val="28"/>
        </w:rPr>
        <w:t xml:space="preserve">from on high will break upon us to give light to those who sit in darkness and in the shadow of </w:t>
      </w:r>
      <w:r w:rsidR="007A6201">
        <w:rPr>
          <w:sz w:val="28"/>
          <w:szCs w:val="28"/>
        </w:rPr>
        <w:t>d</w:t>
      </w:r>
      <w:r>
        <w:rPr>
          <w:sz w:val="28"/>
          <w:szCs w:val="28"/>
        </w:rPr>
        <w:t>eath</w:t>
      </w:r>
      <w:r w:rsidR="007A6201">
        <w:rPr>
          <w:sz w:val="28"/>
          <w:szCs w:val="28"/>
        </w:rPr>
        <w:t xml:space="preserve">, </w:t>
      </w:r>
      <w:r>
        <w:rPr>
          <w:sz w:val="28"/>
          <w:szCs w:val="28"/>
        </w:rPr>
        <w:t>to guide our feet into</w:t>
      </w:r>
      <w:r w:rsidR="007A6201">
        <w:rPr>
          <w:sz w:val="28"/>
          <w:szCs w:val="28"/>
        </w:rPr>
        <w:t xml:space="preserve"> </w:t>
      </w:r>
      <w:r>
        <w:rPr>
          <w:sz w:val="28"/>
          <w:szCs w:val="28"/>
        </w:rPr>
        <w:t>the way of peace.”</w:t>
      </w:r>
    </w:p>
    <w:p w14:paraId="263B4222" w14:textId="77777777" w:rsidR="007A6201" w:rsidRDefault="007A6201" w:rsidP="00D75D6A">
      <w:pPr>
        <w:spacing w:line="480" w:lineRule="auto"/>
        <w:rPr>
          <w:sz w:val="28"/>
          <w:szCs w:val="28"/>
        </w:rPr>
      </w:pPr>
      <w:r>
        <w:rPr>
          <w:sz w:val="28"/>
          <w:szCs w:val="28"/>
        </w:rPr>
        <w:tab/>
        <w:t>Light plays an important role in the Gospel and the first Letter of John. On one occasion, John reports Jesus as saying, “I am the light of the world. Whoever follows me will never walk in darkness but will have the light of life.”</w:t>
      </w:r>
    </w:p>
    <w:p w14:paraId="4A64CC6C" w14:textId="77777777" w:rsidR="00DC578F" w:rsidRDefault="007A6201" w:rsidP="00D75D6A">
      <w:pPr>
        <w:spacing w:line="480" w:lineRule="auto"/>
        <w:rPr>
          <w:sz w:val="28"/>
          <w:szCs w:val="28"/>
        </w:rPr>
      </w:pPr>
      <w:r>
        <w:rPr>
          <w:sz w:val="28"/>
          <w:szCs w:val="28"/>
        </w:rPr>
        <w:tab/>
        <w:t>In the gospels, light refers primarily to Jesus</w:t>
      </w:r>
      <w:r w:rsidR="00DC578F">
        <w:rPr>
          <w:sz w:val="28"/>
          <w:szCs w:val="28"/>
        </w:rPr>
        <w:t>. It is in the light of his teaching and example</w:t>
      </w:r>
      <w:r>
        <w:rPr>
          <w:sz w:val="28"/>
          <w:szCs w:val="28"/>
        </w:rPr>
        <w:t xml:space="preserve"> that we are able to discern the path </w:t>
      </w:r>
      <w:r w:rsidR="00DC578F">
        <w:rPr>
          <w:sz w:val="28"/>
          <w:szCs w:val="28"/>
        </w:rPr>
        <w:t>before us and</w:t>
      </w:r>
      <w:r>
        <w:rPr>
          <w:sz w:val="28"/>
          <w:szCs w:val="28"/>
        </w:rPr>
        <w:t xml:space="preserve"> to </w:t>
      </w:r>
      <w:r w:rsidR="00DC578F">
        <w:rPr>
          <w:sz w:val="28"/>
          <w:szCs w:val="28"/>
        </w:rPr>
        <w:t xml:space="preserve">walk on it without stumbling or </w:t>
      </w:r>
      <w:r>
        <w:rPr>
          <w:sz w:val="28"/>
          <w:szCs w:val="28"/>
        </w:rPr>
        <w:t xml:space="preserve">falling or </w:t>
      </w:r>
      <w:r w:rsidR="00DC578F">
        <w:rPr>
          <w:sz w:val="28"/>
          <w:szCs w:val="28"/>
        </w:rPr>
        <w:t>losing our way.</w:t>
      </w:r>
      <w:r w:rsidR="007E2D41">
        <w:rPr>
          <w:sz w:val="28"/>
          <w:szCs w:val="28"/>
        </w:rPr>
        <w:tab/>
      </w:r>
    </w:p>
    <w:p w14:paraId="18031C4F" w14:textId="77777777" w:rsidR="007E2D41" w:rsidRDefault="00DC578F" w:rsidP="00D75D6A">
      <w:pPr>
        <w:spacing w:line="480" w:lineRule="auto"/>
        <w:rPr>
          <w:sz w:val="28"/>
          <w:szCs w:val="28"/>
        </w:rPr>
      </w:pPr>
      <w:r>
        <w:rPr>
          <w:sz w:val="28"/>
          <w:szCs w:val="28"/>
        </w:rPr>
        <w:tab/>
      </w:r>
      <w:r w:rsidR="007E2D41">
        <w:rPr>
          <w:sz w:val="28"/>
          <w:szCs w:val="28"/>
        </w:rPr>
        <w:t>We sometimes speak of the light of the mind as being analogous to the light of faith. The Catholic tradition has emphasized the positive relationship that should exist between the two. Both come from God; both are sources of light and knowledge and understanding.</w:t>
      </w:r>
    </w:p>
    <w:p w14:paraId="4A61CAB4" w14:textId="77777777" w:rsidR="007E2D41" w:rsidRDefault="007E2D41" w:rsidP="00D75D6A">
      <w:pPr>
        <w:spacing w:line="480" w:lineRule="auto"/>
        <w:rPr>
          <w:sz w:val="28"/>
          <w:szCs w:val="28"/>
        </w:rPr>
      </w:pPr>
      <w:r>
        <w:rPr>
          <w:sz w:val="28"/>
          <w:szCs w:val="28"/>
        </w:rPr>
        <w:lastRenderedPageBreak/>
        <w:tab/>
        <w:t xml:space="preserve"> If Jesus</w:t>
      </w:r>
      <w:r w:rsidR="0047712F">
        <w:rPr>
          <w:sz w:val="28"/>
          <w:szCs w:val="28"/>
        </w:rPr>
        <w:t xml:space="preserve"> </w:t>
      </w:r>
      <w:r>
        <w:rPr>
          <w:sz w:val="28"/>
          <w:szCs w:val="28"/>
        </w:rPr>
        <w:t xml:space="preserve">is </w:t>
      </w:r>
      <w:r>
        <w:rPr>
          <w:sz w:val="28"/>
          <w:szCs w:val="28"/>
          <w:u w:val="single"/>
        </w:rPr>
        <w:t>the</w:t>
      </w:r>
      <w:r>
        <w:rPr>
          <w:sz w:val="28"/>
          <w:szCs w:val="28"/>
        </w:rPr>
        <w:t xml:space="preserve"> ligh</w:t>
      </w:r>
      <w:r w:rsidR="0047712F">
        <w:rPr>
          <w:sz w:val="28"/>
          <w:szCs w:val="28"/>
        </w:rPr>
        <w:t>t</w:t>
      </w:r>
      <w:r>
        <w:rPr>
          <w:sz w:val="28"/>
          <w:szCs w:val="28"/>
        </w:rPr>
        <w:t xml:space="preserve"> of the world,</w:t>
      </w:r>
      <w:r w:rsidR="0047712F">
        <w:rPr>
          <w:sz w:val="28"/>
          <w:szCs w:val="28"/>
        </w:rPr>
        <w:t xml:space="preserve"> </w:t>
      </w:r>
      <w:r>
        <w:rPr>
          <w:sz w:val="28"/>
          <w:szCs w:val="28"/>
        </w:rPr>
        <w:t>the</w:t>
      </w:r>
      <w:r w:rsidR="0047712F">
        <w:rPr>
          <w:sz w:val="28"/>
          <w:szCs w:val="28"/>
        </w:rPr>
        <w:t>n</w:t>
      </w:r>
      <w:r>
        <w:rPr>
          <w:sz w:val="28"/>
          <w:szCs w:val="28"/>
        </w:rPr>
        <w:t xml:space="preserve"> t</w:t>
      </w:r>
      <w:r w:rsidR="0047712F">
        <w:rPr>
          <w:sz w:val="28"/>
          <w:szCs w:val="28"/>
        </w:rPr>
        <w:t>h</w:t>
      </w:r>
      <w:r>
        <w:rPr>
          <w:sz w:val="28"/>
          <w:szCs w:val="28"/>
        </w:rPr>
        <w:t xml:space="preserve">ose who </w:t>
      </w:r>
      <w:r w:rsidR="0047712F">
        <w:rPr>
          <w:sz w:val="28"/>
          <w:szCs w:val="28"/>
        </w:rPr>
        <w:t>b</w:t>
      </w:r>
      <w:r>
        <w:rPr>
          <w:sz w:val="28"/>
          <w:szCs w:val="28"/>
        </w:rPr>
        <w:t>el</w:t>
      </w:r>
      <w:r w:rsidR="0047712F">
        <w:rPr>
          <w:sz w:val="28"/>
          <w:szCs w:val="28"/>
        </w:rPr>
        <w:t>ie</w:t>
      </w:r>
      <w:r>
        <w:rPr>
          <w:sz w:val="28"/>
          <w:szCs w:val="28"/>
        </w:rPr>
        <w:t xml:space="preserve">ve </w:t>
      </w:r>
      <w:r w:rsidR="0047712F">
        <w:rPr>
          <w:sz w:val="28"/>
          <w:szCs w:val="28"/>
        </w:rPr>
        <w:t>in</w:t>
      </w:r>
      <w:r>
        <w:rPr>
          <w:sz w:val="28"/>
          <w:szCs w:val="28"/>
        </w:rPr>
        <w:t xml:space="preserve"> him and follow</w:t>
      </w:r>
      <w:r w:rsidR="0047712F">
        <w:rPr>
          <w:sz w:val="28"/>
          <w:szCs w:val="28"/>
        </w:rPr>
        <w:t xml:space="preserve"> </w:t>
      </w:r>
      <w:r>
        <w:rPr>
          <w:sz w:val="28"/>
          <w:szCs w:val="28"/>
        </w:rPr>
        <w:t>his path are and are called</w:t>
      </w:r>
      <w:r w:rsidR="0047712F">
        <w:rPr>
          <w:sz w:val="28"/>
          <w:szCs w:val="28"/>
        </w:rPr>
        <w:t xml:space="preserve"> to</w:t>
      </w:r>
      <w:r>
        <w:rPr>
          <w:sz w:val="28"/>
          <w:szCs w:val="28"/>
        </w:rPr>
        <w:t xml:space="preserve"> be</w:t>
      </w:r>
      <w:r w:rsidR="0047712F">
        <w:rPr>
          <w:sz w:val="28"/>
          <w:szCs w:val="28"/>
        </w:rPr>
        <w:t xml:space="preserve"> </w:t>
      </w:r>
      <w:r>
        <w:rPr>
          <w:sz w:val="28"/>
          <w:szCs w:val="28"/>
        </w:rPr>
        <w:t>lig</w:t>
      </w:r>
      <w:r w:rsidR="0047712F">
        <w:rPr>
          <w:sz w:val="28"/>
          <w:szCs w:val="28"/>
        </w:rPr>
        <w:t>h</w:t>
      </w:r>
      <w:r>
        <w:rPr>
          <w:sz w:val="28"/>
          <w:szCs w:val="28"/>
        </w:rPr>
        <w:t xml:space="preserve">t </w:t>
      </w:r>
      <w:r w:rsidR="0047712F">
        <w:rPr>
          <w:sz w:val="28"/>
          <w:szCs w:val="28"/>
        </w:rPr>
        <w:t>t</w:t>
      </w:r>
      <w:r>
        <w:rPr>
          <w:sz w:val="28"/>
          <w:szCs w:val="28"/>
        </w:rPr>
        <w:t>o others.</w:t>
      </w:r>
      <w:r w:rsidR="0047712F">
        <w:rPr>
          <w:sz w:val="28"/>
          <w:szCs w:val="28"/>
        </w:rPr>
        <w:t xml:space="preserve"> Our</w:t>
      </w:r>
      <w:r>
        <w:rPr>
          <w:sz w:val="28"/>
          <w:szCs w:val="28"/>
        </w:rPr>
        <w:t xml:space="preserve"> ki</w:t>
      </w:r>
      <w:r w:rsidR="0047712F">
        <w:rPr>
          <w:sz w:val="28"/>
          <w:szCs w:val="28"/>
        </w:rPr>
        <w:t>n</w:t>
      </w:r>
      <w:r>
        <w:rPr>
          <w:sz w:val="28"/>
          <w:szCs w:val="28"/>
        </w:rPr>
        <w:t>dness and</w:t>
      </w:r>
      <w:r w:rsidR="0047712F">
        <w:rPr>
          <w:sz w:val="28"/>
          <w:szCs w:val="28"/>
        </w:rPr>
        <w:t xml:space="preserve"> </w:t>
      </w:r>
      <w:r>
        <w:rPr>
          <w:sz w:val="28"/>
          <w:szCs w:val="28"/>
        </w:rPr>
        <w:t>patie</w:t>
      </w:r>
      <w:r w:rsidR="0047712F">
        <w:rPr>
          <w:sz w:val="28"/>
          <w:szCs w:val="28"/>
        </w:rPr>
        <w:t>n</w:t>
      </w:r>
      <w:r>
        <w:rPr>
          <w:sz w:val="28"/>
          <w:szCs w:val="28"/>
        </w:rPr>
        <w:t>ce,</w:t>
      </w:r>
      <w:r w:rsidR="0047712F">
        <w:rPr>
          <w:sz w:val="28"/>
          <w:szCs w:val="28"/>
        </w:rPr>
        <w:t xml:space="preserve"> </w:t>
      </w:r>
      <w:r>
        <w:rPr>
          <w:sz w:val="28"/>
          <w:szCs w:val="28"/>
        </w:rPr>
        <w:t xml:space="preserve">our willingness </w:t>
      </w:r>
      <w:r w:rsidR="0047712F">
        <w:rPr>
          <w:sz w:val="28"/>
          <w:szCs w:val="28"/>
        </w:rPr>
        <w:t>t</w:t>
      </w:r>
      <w:r>
        <w:rPr>
          <w:sz w:val="28"/>
          <w:szCs w:val="28"/>
        </w:rPr>
        <w:t>o listen to others, the peace that we radiate, all these and more raise quest</w:t>
      </w:r>
      <w:r w:rsidR="0047712F">
        <w:rPr>
          <w:sz w:val="28"/>
          <w:szCs w:val="28"/>
        </w:rPr>
        <w:t>io</w:t>
      </w:r>
      <w:r>
        <w:rPr>
          <w:sz w:val="28"/>
          <w:szCs w:val="28"/>
        </w:rPr>
        <w:t>ns for</w:t>
      </w:r>
      <w:r w:rsidR="0047712F">
        <w:rPr>
          <w:sz w:val="28"/>
          <w:szCs w:val="28"/>
        </w:rPr>
        <w:t xml:space="preserve"> people</w:t>
      </w:r>
      <w:r>
        <w:rPr>
          <w:sz w:val="28"/>
          <w:szCs w:val="28"/>
        </w:rPr>
        <w:t xml:space="preserve">. </w:t>
      </w:r>
    </w:p>
    <w:p w14:paraId="24AA4A96" w14:textId="77777777" w:rsidR="0047712F" w:rsidRDefault="0047712F" w:rsidP="00D75D6A">
      <w:pPr>
        <w:spacing w:line="480" w:lineRule="auto"/>
        <w:rPr>
          <w:sz w:val="28"/>
          <w:szCs w:val="28"/>
        </w:rPr>
      </w:pPr>
      <w:r>
        <w:rPr>
          <w:sz w:val="28"/>
          <w:szCs w:val="28"/>
        </w:rPr>
        <w:tab/>
        <w:t>Jesus offers an answer to many such questions in the Sermon on the Mount when he says to those who would be his disciples, “You are the light of the world … No one after lighting a lamp puts it under a bushel basket, but on the lampstand and it gives light to all in the house. In the same way,” he adds, “let your light shine on others, so that they may see your good works and give glory to your Father in heaven.”</w:t>
      </w:r>
    </w:p>
    <w:p w14:paraId="33FC2540" w14:textId="77777777" w:rsidR="0047712F" w:rsidRPr="007E2D41" w:rsidRDefault="0047712F" w:rsidP="00D75D6A">
      <w:pPr>
        <w:spacing w:line="480" w:lineRule="auto"/>
        <w:rPr>
          <w:sz w:val="28"/>
          <w:szCs w:val="28"/>
        </w:rPr>
      </w:pPr>
      <w:r>
        <w:rPr>
          <w:sz w:val="28"/>
          <w:szCs w:val="28"/>
        </w:rPr>
        <w:tab/>
        <w:t>One of the</w:t>
      </w:r>
      <w:r w:rsidR="00981C88">
        <w:rPr>
          <w:sz w:val="28"/>
          <w:szCs w:val="28"/>
        </w:rPr>
        <w:t xml:space="preserve"> more movin</w:t>
      </w:r>
      <w:r>
        <w:rPr>
          <w:sz w:val="28"/>
          <w:szCs w:val="28"/>
        </w:rPr>
        <w:t>g</w:t>
      </w:r>
      <w:r w:rsidR="009A6B84">
        <w:rPr>
          <w:sz w:val="28"/>
          <w:szCs w:val="28"/>
        </w:rPr>
        <w:t xml:space="preserve"> expressions</w:t>
      </w:r>
      <w:r>
        <w:rPr>
          <w:sz w:val="28"/>
          <w:szCs w:val="28"/>
        </w:rPr>
        <w:t xml:space="preserve"> of this comes at the Ea</w:t>
      </w:r>
      <w:r w:rsidR="00981C88">
        <w:rPr>
          <w:sz w:val="28"/>
          <w:szCs w:val="28"/>
        </w:rPr>
        <w:t>s</w:t>
      </w:r>
      <w:r>
        <w:rPr>
          <w:sz w:val="28"/>
          <w:szCs w:val="28"/>
        </w:rPr>
        <w:t>ter Vigil. The service starts</w:t>
      </w:r>
      <w:r w:rsidR="00981C88">
        <w:rPr>
          <w:sz w:val="28"/>
          <w:szCs w:val="28"/>
        </w:rPr>
        <w:t xml:space="preserve"> in</w:t>
      </w:r>
      <w:r>
        <w:rPr>
          <w:sz w:val="28"/>
          <w:szCs w:val="28"/>
        </w:rPr>
        <w:t xml:space="preserve"> darkness, a darkness that</w:t>
      </w:r>
      <w:r w:rsidR="00981C88">
        <w:rPr>
          <w:sz w:val="28"/>
          <w:szCs w:val="28"/>
        </w:rPr>
        <w:t xml:space="preserve"> </w:t>
      </w:r>
      <w:r>
        <w:rPr>
          <w:sz w:val="28"/>
          <w:szCs w:val="28"/>
        </w:rPr>
        <w:t>is gradually overcome as the</w:t>
      </w:r>
      <w:r w:rsidR="00981C88">
        <w:rPr>
          <w:sz w:val="28"/>
          <w:szCs w:val="28"/>
        </w:rPr>
        <w:t xml:space="preserve"> </w:t>
      </w:r>
      <w:r>
        <w:rPr>
          <w:sz w:val="28"/>
          <w:szCs w:val="28"/>
        </w:rPr>
        <w:t>priest li</w:t>
      </w:r>
      <w:r w:rsidR="00981C88">
        <w:rPr>
          <w:sz w:val="28"/>
          <w:szCs w:val="28"/>
        </w:rPr>
        <w:t>gh</w:t>
      </w:r>
      <w:r>
        <w:rPr>
          <w:sz w:val="28"/>
          <w:szCs w:val="28"/>
        </w:rPr>
        <w:t>ts the pas</w:t>
      </w:r>
      <w:r w:rsidR="00981C88">
        <w:rPr>
          <w:sz w:val="28"/>
          <w:szCs w:val="28"/>
        </w:rPr>
        <w:t>chal cand</w:t>
      </w:r>
      <w:r>
        <w:rPr>
          <w:sz w:val="28"/>
          <w:szCs w:val="28"/>
        </w:rPr>
        <w:t>le and</w:t>
      </w:r>
      <w:r w:rsidR="00981C88">
        <w:rPr>
          <w:sz w:val="28"/>
          <w:szCs w:val="28"/>
        </w:rPr>
        <w:t xml:space="preserve"> process</w:t>
      </w:r>
      <w:r w:rsidR="00DC578F">
        <w:rPr>
          <w:sz w:val="28"/>
          <w:szCs w:val="28"/>
        </w:rPr>
        <w:t>es</w:t>
      </w:r>
      <w:r w:rsidR="00981C88">
        <w:rPr>
          <w:sz w:val="28"/>
          <w:szCs w:val="28"/>
        </w:rPr>
        <w:t xml:space="preserve"> up the aisle, </w:t>
      </w:r>
      <w:r w:rsidR="009A6B84">
        <w:rPr>
          <w:sz w:val="28"/>
          <w:szCs w:val="28"/>
        </w:rPr>
        <w:t xml:space="preserve">chanting </w:t>
      </w:r>
      <w:r w:rsidR="00981C88">
        <w:rPr>
          <w:sz w:val="28"/>
          <w:szCs w:val="28"/>
        </w:rPr>
        <w:t>three time</w:t>
      </w:r>
      <w:r w:rsidR="009A6B84">
        <w:rPr>
          <w:sz w:val="28"/>
          <w:szCs w:val="28"/>
        </w:rPr>
        <w:t>s</w:t>
      </w:r>
      <w:r w:rsidR="00981C88">
        <w:rPr>
          <w:sz w:val="28"/>
          <w:szCs w:val="28"/>
        </w:rPr>
        <w:t xml:space="preserve">, “Light of Christ.”  As the </w:t>
      </w:r>
      <w:r w:rsidR="009A6B84">
        <w:rPr>
          <w:sz w:val="28"/>
          <w:szCs w:val="28"/>
        </w:rPr>
        <w:t xml:space="preserve">flame from the paschal candle is shared with those who are present, </w:t>
      </w:r>
      <w:r w:rsidR="00981C88">
        <w:rPr>
          <w:sz w:val="28"/>
          <w:szCs w:val="28"/>
        </w:rPr>
        <w:t>the church becomes radiant with light. Jesus is our light, the light of life</w:t>
      </w:r>
      <w:r w:rsidR="009A6B84">
        <w:rPr>
          <w:sz w:val="28"/>
          <w:szCs w:val="28"/>
        </w:rPr>
        <w:t>.</w:t>
      </w:r>
    </w:p>
    <w:sectPr w:rsidR="0047712F" w:rsidRPr="007E2D4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CF14" w14:textId="77777777" w:rsidR="00713AB1" w:rsidRDefault="00713AB1" w:rsidP="00981C88">
      <w:pPr>
        <w:spacing w:after="0" w:line="240" w:lineRule="auto"/>
      </w:pPr>
      <w:r>
        <w:separator/>
      </w:r>
    </w:p>
  </w:endnote>
  <w:endnote w:type="continuationSeparator" w:id="0">
    <w:p w14:paraId="43E204EC" w14:textId="77777777" w:rsidR="00713AB1" w:rsidRDefault="00713AB1" w:rsidP="009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0B4C5" w14:textId="77777777" w:rsidR="00713AB1" w:rsidRDefault="00713AB1" w:rsidP="00981C88">
      <w:pPr>
        <w:spacing w:after="0" w:line="240" w:lineRule="auto"/>
      </w:pPr>
      <w:r>
        <w:separator/>
      </w:r>
    </w:p>
  </w:footnote>
  <w:footnote w:type="continuationSeparator" w:id="0">
    <w:p w14:paraId="4EF1D2AF" w14:textId="77777777" w:rsidR="00713AB1" w:rsidRDefault="00713AB1" w:rsidP="009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349589"/>
      <w:docPartObj>
        <w:docPartGallery w:val="Page Numbers (Top of Page)"/>
        <w:docPartUnique/>
      </w:docPartObj>
    </w:sdtPr>
    <w:sdtEndPr>
      <w:rPr>
        <w:noProof/>
      </w:rPr>
    </w:sdtEndPr>
    <w:sdtContent>
      <w:p w14:paraId="5E40F7F0" w14:textId="77777777" w:rsidR="00981C88" w:rsidRDefault="00981C88">
        <w:pPr>
          <w:pStyle w:val="Header"/>
          <w:jc w:val="center"/>
        </w:pPr>
        <w:r>
          <w:fldChar w:fldCharType="begin"/>
        </w:r>
        <w:r>
          <w:instrText xml:space="preserve"> PAGE   \* MERGEFORMAT </w:instrText>
        </w:r>
        <w:r>
          <w:fldChar w:fldCharType="separate"/>
        </w:r>
        <w:r w:rsidR="009C141B">
          <w:rPr>
            <w:noProof/>
          </w:rPr>
          <w:t>2</w:t>
        </w:r>
        <w:r>
          <w:rPr>
            <w:noProof/>
          </w:rPr>
          <w:fldChar w:fldCharType="end"/>
        </w:r>
      </w:p>
    </w:sdtContent>
  </w:sdt>
  <w:p w14:paraId="7D74AA38" w14:textId="77777777" w:rsidR="00981C88" w:rsidRDefault="00981C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6A"/>
    <w:rsid w:val="0047712F"/>
    <w:rsid w:val="005914B1"/>
    <w:rsid w:val="00713AB1"/>
    <w:rsid w:val="007A6201"/>
    <w:rsid w:val="007E2D41"/>
    <w:rsid w:val="0085628B"/>
    <w:rsid w:val="00911BCD"/>
    <w:rsid w:val="00981C88"/>
    <w:rsid w:val="00992C42"/>
    <w:rsid w:val="009A6B84"/>
    <w:rsid w:val="009C141B"/>
    <w:rsid w:val="00A06A90"/>
    <w:rsid w:val="00B65906"/>
    <w:rsid w:val="00B76C8E"/>
    <w:rsid w:val="00BF1EDA"/>
    <w:rsid w:val="00D75D6A"/>
    <w:rsid w:val="00D95655"/>
    <w:rsid w:val="00DC57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C4E0"/>
  <w15:chartTrackingRefBased/>
  <w15:docId w15:val="{9A569127-2E11-4E42-9C4A-B56E2DEB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C88"/>
  </w:style>
  <w:style w:type="paragraph" w:styleId="Footer">
    <w:name w:val="footer"/>
    <w:basedOn w:val="Normal"/>
    <w:link w:val="FooterChar"/>
    <w:uiPriority w:val="99"/>
    <w:unhideWhenUsed/>
    <w:rsid w:val="00981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C88"/>
  </w:style>
  <w:style w:type="paragraph" w:styleId="BalloonText">
    <w:name w:val="Balloon Text"/>
    <w:basedOn w:val="Normal"/>
    <w:link w:val="BalloonTextChar"/>
    <w:uiPriority w:val="99"/>
    <w:semiHidden/>
    <w:unhideWhenUsed/>
    <w:rsid w:val="009C1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4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cp:lastPrinted>2023-01-21T14:30:00Z</cp:lastPrinted>
  <dcterms:created xsi:type="dcterms:W3CDTF">2023-01-22T22:39:00Z</dcterms:created>
  <dcterms:modified xsi:type="dcterms:W3CDTF">2023-01-22T22:39:00Z</dcterms:modified>
</cp:coreProperties>
</file>